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CD" w:rsidRPr="000A2C45" w:rsidRDefault="006252CD">
      <w:pPr>
        <w:rPr>
          <w:sz w:val="24"/>
          <w:szCs w:val="24"/>
        </w:rPr>
      </w:pPr>
      <w:r w:rsidRPr="000A2C45">
        <w:rPr>
          <w:sz w:val="24"/>
          <w:szCs w:val="24"/>
        </w:rPr>
        <w:t xml:space="preserve">                      </w:t>
      </w:r>
      <w:r w:rsidRPr="000A2C45">
        <w:rPr>
          <w:b/>
          <w:sz w:val="24"/>
          <w:szCs w:val="24"/>
        </w:rPr>
        <w:t>LEMMIKLINNU OMANIKU VÕI OMANIKU ESINDAJA  DEKLARATSIOON</w:t>
      </w:r>
      <w:r w:rsidRPr="000A2C45">
        <w:rPr>
          <w:sz w:val="24"/>
          <w:szCs w:val="24"/>
        </w:rPr>
        <w:t xml:space="preserve"> /</w:t>
      </w:r>
    </w:p>
    <w:p w:rsidR="00DD5354" w:rsidRPr="000A2C45" w:rsidRDefault="006252CD">
      <w:pPr>
        <w:rPr>
          <w:b/>
          <w:sz w:val="24"/>
          <w:szCs w:val="24"/>
        </w:rPr>
      </w:pPr>
      <w:r w:rsidRPr="000A2C45">
        <w:rPr>
          <w:sz w:val="24"/>
          <w:szCs w:val="24"/>
        </w:rPr>
        <w:t xml:space="preserve">                </w:t>
      </w:r>
      <w:r w:rsidRPr="000A2C45">
        <w:rPr>
          <w:b/>
          <w:sz w:val="24"/>
          <w:szCs w:val="24"/>
        </w:rPr>
        <w:t>DECLARATION OF THE PETBIRD OWNER OR THE REPRESENTATIVE OF THE OWNER</w:t>
      </w:r>
    </w:p>
    <w:p w:rsidR="006252CD" w:rsidRDefault="006252CD"/>
    <w:p w:rsidR="006252CD" w:rsidRDefault="005F359A" w:rsidP="000A2C45">
      <w:pPr>
        <w:jc w:val="both"/>
      </w:pPr>
      <w:r>
        <w:t>Mina, allakirjutanud omanik (</w:t>
      </w:r>
      <w:r>
        <w:rPr>
          <w:rFonts w:cstheme="minorHAnsi"/>
        </w:rPr>
        <w:t>ᵃ</w:t>
      </w:r>
      <w:r>
        <w:t xml:space="preserve">)/ omaniku nimel lindude eest vastutav isik </w:t>
      </w:r>
      <w:r w:rsidRPr="005F359A">
        <w:t>(ᵃ)</w:t>
      </w:r>
      <w:r>
        <w:t xml:space="preserve"> kinnitan et: /</w:t>
      </w:r>
    </w:p>
    <w:p w:rsidR="005F359A" w:rsidRPr="008C66F4" w:rsidRDefault="005F359A" w:rsidP="000A2C45">
      <w:pPr>
        <w:jc w:val="both"/>
        <w:rPr>
          <w:i/>
        </w:rPr>
      </w:pPr>
      <w:r w:rsidRPr="008C66F4">
        <w:rPr>
          <w:i/>
        </w:rPr>
        <w:t>I, the undersigned owner (ᵃ)/person responsible for the bird(s) on behalf of th</w:t>
      </w:r>
      <w:r w:rsidR="009A7438">
        <w:rPr>
          <w:i/>
        </w:rPr>
        <w:t>e</w:t>
      </w:r>
      <w:bookmarkStart w:id="0" w:name="_GoBack"/>
      <w:bookmarkEnd w:id="0"/>
      <w:r w:rsidRPr="008C66F4">
        <w:rPr>
          <w:i/>
        </w:rPr>
        <w:t xml:space="preserve"> owner (ᵃ) declare:</w:t>
      </w:r>
    </w:p>
    <w:p w:rsidR="005F359A" w:rsidRDefault="00923C46" w:rsidP="000A2C45">
      <w:pPr>
        <w:pStyle w:val="Loendilik"/>
        <w:numPr>
          <w:ilvl w:val="0"/>
          <w:numId w:val="1"/>
        </w:numPr>
        <w:jc w:val="both"/>
      </w:pPr>
      <w:r>
        <w:t>l</w:t>
      </w:r>
      <w:r w:rsidR="003D236D">
        <w:t xml:space="preserve">innud on kaasas allakirjutanud isikul ning nad ei ole ette nähtud </w:t>
      </w:r>
      <w:r>
        <w:t xml:space="preserve"> müümiseks või teisele omanikule üleandmiseks; / </w:t>
      </w:r>
      <w:r w:rsidRPr="008C66F4">
        <w:rPr>
          <w:i/>
        </w:rPr>
        <w:t>The  bird (s) is/ are accompanying the undersigned person and are not intended to be sold or transferred to another owner</w:t>
      </w:r>
      <w:r>
        <w:t>;</w:t>
      </w:r>
    </w:p>
    <w:p w:rsidR="00923C46" w:rsidRDefault="00923C46" w:rsidP="000A2C45">
      <w:pPr>
        <w:pStyle w:val="Loendilik"/>
        <w:numPr>
          <w:ilvl w:val="0"/>
          <w:numId w:val="1"/>
        </w:numPr>
        <w:jc w:val="both"/>
      </w:pPr>
      <w:r>
        <w:t xml:space="preserve">kõnealuse mittekaubandusliku liikumise ajal vastutab lindude eest allakirjutanud isik; / </w:t>
      </w:r>
    </w:p>
    <w:p w:rsidR="00923C46" w:rsidRDefault="00923C46" w:rsidP="000A2C45">
      <w:pPr>
        <w:pStyle w:val="Loendilik"/>
        <w:jc w:val="both"/>
      </w:pPr>
      <w:r w:rsidRPr="008C66F4">
        <w:rPr>
          <w:i/>
        </w:rPr>
        <w:t>The bird(s) will remain under the responsibility of the undersigned person during its / their non-commercial movement</w:t>
      </w:r>
      <w:r>
        <w:t>;</w:t>
      </w:r>
    </w:p>
    <w:p w:rsidR="00923C46" w:rsidRPr="008C66F4" w:rsidRDefault="00923C46" w:rsidP="000A2C45">
      <w:pPr>
        <w:pStyle w:val="Loendilik"/>
        <w:numPr>
          <w:ilvl w:val="0"/>
          <w:numId w:val="1"/>
        </w:numPr>
        <w:jc w:val="both"/>
        <w:rPr>
          <w:i/>
        </w:rPr>
      </w:pPr>
      <w:r>
        <w:t xml:space="preserve">enne  transportimist tehtud veterinaarkontrolli  ja tegeliku transportimise vahelisel ajal hoitakse linde nii,et nad ei puutu kokku teiste lindudega; / </w:t>
      </w:r>
      <w:r w:rsidRPr="008C66F4">
        <w:rPr>
          <w:i/>
        </w:rPr>
        <w:t>During the period between the pre-movement veterinary inspection and the actual departure the bird(s) will remain isolated from any possible contact with any other bird(s)</w:t>
      </w:r>
      <w:r w:rsidR="00591952" w:rsidRPr="008C66F4">
        <w:rPr>
          <w:i/>
        </w:rPr>
        <w:t>;</w:t>
      </w:r>
    </w:p>
    <w:p w:rsidR="00591952" w:rsidRDefault="00591952" w:rsidP="000A2C45">
      <w:pPr>
        <w:pStyle w:val="Loendilik"/>
        <w:numPr>
          <w:ilvl w:val="0"/>
          <w:numId w:val="1"/>
        </w:numPr>
        <w:jc w:val="both"/>
      </w:pPr>
      <w:r w:rsidRPr="00591952">
        <w:t>(ᵃ)</w:t>
      </w:r>
      <w:r>
        <w:t xml:space="preserve"> kas/either  [ Linde on hoitud ruumides vähemalt 30 päeva enne lähetamist ja nad ei ole  </w:t>
      </w:r>
    </w:p>
    <w:p w:rsidR="00591952" w:rsidRPr="008C66F4" w:rsidRDefault="00591952" w:rsidP="000A2C45">
      <w:pPr>
        <w:pStyle w:val="Loendilik"/>
        <w:jc w:val="both"/>
        <w:rPr>
          <w:i/>
        </w:rPr>
      </w:pPr>
      <w:r>
        <w:t xml:space="preserve">                          kokku puutunud teiste lindudega; / </w:t>
      </w:r>
      <w:r w:rsidRPr="008C66F4">
        <w:rPr>
          <w:i/>
        </w:rPr>
        <w:t xml:space="preserve">The bird(s) has/ have been confined on the </w:t>
      </w:r>
    </w:p>
    <w:p w:rsidR="00591952" w:rsidRPr="008C66F4" w:rsidRDefault="00591952" w:rsidP="000A2C45">
      <w:pPr>
        <w:pStyle w:val="Loendilik"/>
        <w:jc w:val="both"/>
        <w:rPr>
          <w:i/>
        </w:rPr>
      </w:pPr>
      <w:r w:rsidRPr="008C66F4">
        <w:rPr>
          <w:i/>
        </w:rPr>
        <w:t xml:space="preserve">                          premises for a period of at least 30 days immediately prior to the  date of </w:t>
      </w:r>
    </w:p>
    <w:p w:rsidR="00591952" w:rsidRPr="008C66F4" w:rsidRDefault="00591952" w:rsidP="000A2C45">
      <w:pPr>
        <w:pStyle w:val="Loendilik"/>
        <w:jc w:val="both"/>
        <w:rPr>
          <w:i/>
        </w:rPr>
      </w:pPr>
      <w:r w:rsidRPr="008C66F4">
        <w:rPr>
          <w:i/>
        </w:rPr>
        <w:t xml:space="preserve">                          dispatch without coming into contact with any other  bird(s).]</w:t>
      </w:r>
    </w:p>
    <w:p w:rsidR="006F067E" w:rsidRPr="008C66F4" w:rsidRDefault="00591952" w:rsidP="000A2C45">
      <w:pPr>
        <w:spacing w:after="0" w:line="240" w:lineRule="auto"/>
        <w:jc w:val="both"/>
        <w:rPr>
          <w:i/>
        </w:rPr>
      </w:pPr>
      <w:r w:rsidRPr="00591952">
        <w:tab/>
        <w:t>(ᵃ)</w:t>
      </w:r>
      <w:r>
        <w:t>või/or         [Linnud on enne transporimist olnud  10 päeva isolatsioonis./</w:t>
      </w:r>
      <w:r w:rsidR="005D6E55" w:rsidRPr="008C66F4">
        <w:rPr>
          <w:i/>
        </w:rPr>
        <w:t>The</w:t>
      </w:r>
      <w:r w:rsidR="00AF2731" w:rsidRPr="008C66F4">
        <w:rPr>
          <w:i/>
        </w:rPr>
        <w:t xml:space="preserve"> bird(s) </w:t>
      </w:r>
    </w:p>
    <w:p w:rsidR="00591952" w:rsidRPr="008C66F4" w:rsidRDefault="006F067E" w:rsidP="000A2C45">
      <w:pPr>
        <w:spacing w:after="0" w:line="240" w:lineRule="auto"/>
        <w:jc w:val="both"/>
        <w:rPr>
          <w:i/>
        </w:rPr>
      </w:pPr>
      <w:r w:rsidRPr="008C66F4">
        <w:rPr>
          <w:i/>
        </w:rPr>
        <w:t xml:space="preserve">                                       </w:t>
      </w:r>
      <w:r w:rsidR="00AF2731" w:rsidRPr="008C66F4">
        <w:rPr>
          <w:i/>
        </w:rPr>
        <w:t xml:space="preserve">has/have </w:t>
      </w:r>
      <w:r w:rsidR="005D6E55" w:rsidRPr="008C66F4">
        <w:rPr>
          <w:i/>
        </w:rPr>
        <w:t>undergone the 10 days pre-movement isolation.]</w:t>
      </w:r>
      <w:r w:rsidR="00AF2731" w:rsidRPr="008C66F4">
        <w:rPr>
          <w:i/>
        </w:rPr>
        <w:t xml:space="preserve">   </w:t>
      </w:r>
    </w:p>
    <w:p w:rsidR="00AF2731" w:rsidRDefault="00AF2731" w:rsidP="000A2C45">
      <w:pPr>
        <w:spacing w:after="0" w:line="240" w:lineRule="auto"/>
        <w:jc w:val="both"/>
      </w:pPr>
      <w:r>
        <w:t xml:space="preserve">            </w:t>
      </w:r>
      <w:r w:rsidR="00C173B5">
        <w:t xml:space="preserve"> </w:t>
      </w:r>
      <w:r>
        <w:t xml:space="preserve"> </w:t>
      </w:r>
      <w:r w:rsidRPr="00AF2731">
        <w:t xml:space="preserve">(ᵃ)või/or  </w:t>
      </w:r>
      <w:r w:rsidR="00C173B5">
        <w:t xml:space="preserve">       </w:t>
      </w:r>
      <w:r>
        <w:t xml:space="preserve">[Olen  teinud ettevalmistused lindude impordijärgseks 30-päevaseks           </w:t>
      </w:r>
    </w:p>
    <w:p w:rsidR="00AF2731" w:rsidRDefault="00AF2731" w:rsidP="000A2C45">
      <w:pPr>
        <w:spacing w:after="0" w:line="240" w:lineRule="auto"/>
        <w:jc w:val="both"/>
      </w:pPr>
      <w:r>
        <w:t xml:space="preserve">                                      </w:t>
      </w:r>
      <w:r w:rsidR="000B5EF1">
        <w:t>k</w:t>
      </w:r>
      <w:r>
        <w:t>arantiiniks..........................................karantiiniruumides, nagu on  märgitud</w:t>
      </w:r>
    </w:p>
    <w:p w:rsidR="00AF2731" w:rsidRPr="008C66F4" w:rsidRDefault="00AF2731" w:rsidP="000A2C45">
      <w:pPr>
        <w:spacing w:after="0" w:line="240" w:lineRule="auto"/>
        <w:jc w:val="both"/>
        <w:rPr>
          <w:i/>
        </w:rPr>
      </w:pPr>
      <w:r>
        <w:t xml:space="preserve">                                      vastaval sertifikaadil, ning </w:t>
      </w:r>
      <w:r w:rsidRPr="008C66F4">
        <w:rPr>
          <w:i/>
        </w:rPr>
        <w:t xml:space="preserve">/ I have made arrangements for the 30 days post-  </w:t>
      </w:r>
    </w:p>
    <w:p w:rsidR="00AF2731" w:rsidRPr="008C66F4" w:rsidRDefault="00AF2731" w:rsidP="000A2C45">
      <w:pPr>
        <w:spacing w:after="0" w:line="240" w:lineRule="auto"/>
        <w:jc w:val="both"/>
        <w:rPr>
          <w:i/>
        </w:rPr>
      </w:pPr>
      <w:r w:rsidRPr="008C66F4">
        <w:rPr>
          <w:i/>
        </w:rPr>
        <w:t xml:space="preserve">                                     introduction quarantine of  the bird(s) at the quarantine premises of  </w:t>
      </w:r>
    </w:p>
    <w:p w:rsidR="006F067E" w:rsidRPr="008C66F4" w:rsidRDefault="00AF2731" w:rsidP="000A2C45">
      <w:pPr>
        <w:spacing w:after="0" w:line="240" w:lineRule="auto"/>
        <w:jc w:val="both"/>
        <w:rPr>
          <w:i/>
        </w:rPr>
      </w:pPr>
      <w:r w:rsidRPr="008C66F4">
        <w:rPr>
          <w:i/>
        </w:rPr>
        <w:t xml:space="preserve">                                     ............................., as indicated in the corresponding Certificate; and] </w:t>
      </w:r>
    </w:p>
    <w:p w:rsidR="006F067E" w:rsidRDefault="006F067E" w:rsidP="000A2C45">
      <w:pPr>
        <w:pStyle w:val="Loendilik"/>
        <w:numPr>
          <w:ilvl w:val="0"/>
          <w:numId w:val="1"/>
        </w:numPr>
        <w:jc w:val="both"/>
      </w:pPr>
      <w:r>
        <w:t>Linnud peavad olema viidud majapidamisse või teise elukohta liidus ning neid ei tohi lub</w:t>
      </w:r>
      <w:r w:rsidR="008C66F4">
        <w:t>ada viia etendustele, laatadele</w:t>
      </w:r>
      <w:r>
        <w:t xml:space="preserve"> või muudele linde koondavatele kogunemistele 30 päeva jooksul pärast nende liitu sissetoomist, v.a. nende liitu sissetoomise järgne transport heakskiidetud karantiiniasutusse./ </w:t>
      </w:r>
      <w:r w:rsidRPr="008C66F4">
        <w:rPr>
          <w:i/>
        </w:rPr>
        <w:t>The bird(s) must be moved to a household or another residence within the Union and must not be entered in shows, exhibitions or other gatherings of birds during the period of 30 days following entry into the Union, with the exception of movements to an approved quarantine facility following entry into the Union.</w:t>
      </w:r>
    </w:p>
    <w:p w:rsidR="006F067E" w:rsidRDefault="006F067E" w:rsidP="000A2C45">
      <w:pPr>
        <w:pStyle w:val="Loendilik"/>
        <w:jc w:val="both"/>
      </w:pPr>
    </w:p>
    <w:p w:rsidR="006F067E" w:rsidRDefault="006F067E" w:rsidP="000A2C45">
      <w:pPr>
        <w:pStyle w:val="Loendilik"/>
        <w:jc w:val="both"/>
      </w:pPr>
    </w:p>
    <w:p w:rsidR="006F067E" w:rsidRDefault="006F067E" w:rsidP="000A2C45">
      <w:pPr>
        <w:pStyle w:val="Loendilik"/>
        <w:jc w:val="both"/>
      </w:pPr>
      <w:r>
        <w:t>...............................................                                             ................................................</w:t>
      </w:r>
    </w:p>
    <w:p w:rsidR="006F067E" w:rsidRDefault="006F067E" w:rsidP="000A2C45">
      <w:pPr>
        <w:pStyle w:val="Loendilik"/>
        <w:jc w:val="both"/>
      </w:pPr>
      <w:r>
        <w:t xml:space="preserve">(koht ja kuupäev/ </w:t>
      </w:r>
      <w:r w:rsidRPr="008C66F4">
        <w:rPr>
          <w:i/>
        </w:rPr>
        <w:t>date and place</w:t>
      </w:r>
      <w:r>
        <w:t>)                                          (Allkiri/</w:t>
      </w:r>
      <w:r w:rsidRPr="008C66F4">
        <w:rPr>
          <w:i/>
        </w:rPr>
        <w:t>Signature</w:t>
      </w:r>
      <w:r>
        <w:t>)</w:t>
      </w:r>
    </w:p>
    <w:p w:rsidR="00B45069" w:rsidRDefault="00B45069" w:rsidP="006F067E">
      <w:pPr>
        <w:pStyle w:val="Loendilik"/>
        <w:pBdr>
          <w:bottom w:val="single" w:sz="6" w:space="1" w:color="auto"/>
        </w:pBdr>
      </w:pPr>
    </w:p>
    <w:p w:rsidR="00B45069" w:rsidRDefault="00B45069" w:rsidP="006F067E">
      <w:pPr>
        <w:pStyle w:val="Loendilik"/>
      </w:pPr>
      <w:r w:rsidRPr="00B45069">
        <w:t>(ᵃ)</w:t>
      </w:r>
      <w:r>
        <w:t>Mittevajalik maha tõmmata/</w:t>
      </w:r>
      <w:r w:rsidRPr="008C66F4">
        <w:rPr>
          <w:i/>
        </w:rPr>
        <w:t>Keep as appropriate</w:t>
      </w:r>
    </w:p>
    <w:p w:rsidR="00AD1740" w:rsidRDefault="00AD1740" w:rsidP="006F067E">
      <w:pPr>
        <w:pStyle w:val="Loendilik"/>
      </w:pPr>
    </w:p>
    <w:p w:rsidR="00AD1740" w:rsidRDefault="00AD1740" w:rsidP="006F067E">
      <w:pPr>
        <w:pStyle w:val="Loendilik"/>
      </w:pPr>
    </w:p>
    <w:p w:rsidR="00AD1740" w:rsidRDefault="00AD1740" w:rsidP="006F067E">
      <w:pPr>
        <w:pStyle w:val="Loendilik"/>
      </w:pPr>
    </w:p>
    <w:sectPr w:rsidR="00AD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A775B"/>
    <w:multiLevelType w:val="hybridMultilevel"/>
    <w:tmpl w:val="729891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CD"/>
    <w:rsid w:val="000A2C45"/>
    <w:rsid w:val="000B5EF1"/>
    <w:rsid w:val="00320A17"/>
    <w:rsid w:val="003D236D"/>
    <w:rsid w:val="00591952"/>
    <w:rsid w:val="005D6E55"/>
    <w:rsid w:val="005F359A"/>
    <w:rsid w:val="006252CD"/>
    <w:rsid w:val="006F067E"/>
    <w:rsid w:val="008C66F4"/>
    <w:rsid w:val="00923C46"/>
    <w:rsid w:val="009A7438"/>
    <w:rsid w:val="00AD1740"/>
    <w:rsid w:val="00AF2731"/>
    <w:rsid w:val="00B45069"/>
    <w:rsid w:val="00C173B5"/>
    <w:rsid w:val="00DD53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8797"/>
  <w15:docId w15:val="{CB67F07E-B310-42CC-8C71-298CF66C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D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7A5A-C61C-4A63-BFCE-3117AD1B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470</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Taalik</dc:creator>
  <cp:lastModifiedBy>Darja Injukina</cp:lastModifiedBy>
  <cp:revision>10</cp:revision>
  <dcterms:created xsi:type="dcterms:W3CDTF">2018-03-08T07:22:00Z</dcterms:created>
  <dcterms:modified xsi:type="dcterms:W3CDTF">2021-02-18T07:23:00Z</dcterms:modified>
</cp:coreProperties>
</file>